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95E062" w14:textId="6121497D" w:rsidR="00AF1526" w:rsidRDefault="00AF1526" w:rsidP="00AF1526">
      <w:pPr>
        <w:outlineLvl w:val="0"/>
        <w:rPr>
          <w:lang w:val="en-US"/>
        </w:rPr>
      </w:pPr>
      <w:r>
        <w:rPr>
          <w:b/>
          <w:bCs/>
          <w:lang w:val="en-US"/>
        </w:rPr>
        <w:t>From:</w:t>
      </w:r>
      <w:r>
        <w:rPr>
          <w:lang w:val="en-US"/>
        </w:rPr>
        <w:t xml:space="preserve"> Chris Gandy &lt;</w:t>
      </w:r>
      <w:r w:rsidRPr="00AF1526">
        <w:rPr>
          <w:highlight w:val="black"/>
          <w:lang w:val="en-US"/>
        </w:rPr>
        <w:t>christopheragandy@gmail.com&gt;</w:t>
      </w:r>
      <w:r>
        <w:rPr>
          <w:lang w:val="en-US"/>
        </w:rPr>
        <w:t xml:space="preserve"> </w:t>
      </w:r>
      <w:r>
        <w:rPr>
          <w:lang w:val="en-US"/>
        </w:rPr>
        <w:br/>
      </w:r>
      <w:r>
        <w:rPr>
          <w:b/>
          <w:bCs/>
          <w:lang w:val="en-US"/>
        </w:rPr>
        <w:t>Sent:</w:t>
      </w:r>
      <w:r>
        <w:rPr>
          <w:lang w:val="en-US"/>
        </w:rPr>
        <w:t xml:space="preserve"> 02 January 2024 18:28</w:t>
      </w:r>
      <w:r>
        <w:rPr>
          <w:lang w:val="en-US"/>
        </w:rPr>
        <w:br/>
      </w:r>
      <w:r>
        <w:rPr>
          <w:b/>
          <w:bCs/>
          <w:lang w:val="en-US"/>
        </w:rPr>
        <w:t>To:</w:t>
      </w:r>
      <w:r>
        <w:rPr>
          <w:lang w:val="en-US"/>
        </w:rPr>
        <w:t xml:space="preserve"> </w:t>
      </w:r>
      <w:proofErr w:type="spellStart"/>
      <w:r>
        <w:rPr>
          <w:lang w:val="en-US"/>
        </w:rPr>
        <w:t>Rightsofway</w:t>
      </w:r>
      <w:proofErr w:type="spellEnd"/>
      <w:r>
        <w:rPr>
          <w:lang w:val="en-US"/>
        </w:rPr>
        <w:t xml:space="preserve"> &lt;</w:t>
      </w:r>
      <w:hyperlink r:id="rId4" w:history="1">
        <w:r>
          <w:rPr>
            <w:rStyle w:val="Hyperlink"/>
            <w:lang w:val="en-US"/>
          </w:rPr>
          <w:t>Rightsofway2@planninginspectorate.gov.uk</w:t>
        </w:r>
      </w:hyperlink>
      <w:r>
        <w:rPr>
          <w:lang w:val="en-US"/>
        </w:rPr>
        <w:t>&gt;</w:t>
      </w:r>
      <w:r>
        <w:rPr>
          <w:lang w:val="en-US"/>
        </w:rPr>
        <w:br/>
      </w:r>
      <w:r>
        <w:rPr>
          <w:b/>
          <w:bCs/>
          <w:lang w:val="en-US"/>
        </w:rPr>
        <w:t>Subject:</w:t>
      </w:r>
      <w:r>
        <w:rPr>
          <w:lang w:val="en-US"/>
        </w:rPr>
        <w:t xml:space="preserve"> Row/3316971 Footpath 25 Castle </w:t>
      </w:r>
      <w:proofErr w:type="spellStart"/>
      <w:r>
        <w:rPr>
          <w:lang w:val="en-US"/>
        </w:rPr>
        <w:t>Hedingham</w:t>
      </w:r>
      <w:proofErr w:type="spellEnd"/>
      <w:r>
        <w:rPr>
          <w:lang w:val="en-US"/>
        </w:rPr>
        <w:t>.</w:t>
      </w:r>
    </w:p>
    <w:p w14:paraId="20CDF309" w14:textId="77777777" w:rsidR="00AF1526" w:rsidRDefault="00AF1526" w:rsidP="00AF1526"/>
    <w:tbl>
      <w:tblPr>
        <w:tblpPr w:leftFromText="45" w:rightFromText="45" w:vertAnchor="text"/>
        <w:tblW w:w="5000" w:type="pct"/>
        <w:tblCellSpacing w:w="0" w:type="dxa"/>
        <w:tblCellMar>
          <w:left w:w="0" w:type="dxa"/>
          <w:right w:w="0" w:type="dxa"/>
        </w:tblCellMar>
        <w:tblLook w:val="04A0" w:firstRow="1" w:lastRow="0" w:firstColumn="1" w:lastColumn="0" w:noHBand="0" w:noVBand="1"/>
      </w:tblPr>
      <w:tblGrid>
        <w:gridCol w:w="66"/>
        <w:gridCol w:w="8804"/>
        <w:gridCol w:w="156"/>
      </w:tblGrid>
      <w:tr w:rsidR="00AF1526" w14:paraId="10680A30" w14:textId="77777777" w:rsidTr="00AF1526">
        <w:trPr>
          <w:tblCellSpacing w:w="0" w:type="dxa"/>
        </w:trPr>
        <w:tc>
          <w:tcPr>
            <w:tcW w:w="0" w:type="auto"/>
            <w:shd w:val="clear" w:color="auto" w:fill="A6A6A6"/>
            <w:tcMar>
              <w:top w:w="105" w:type="dxa"/>
              <w:left w:w="30" w:type="dxa"/>
              <w:bottom w:w="105" w:type="dxa"/>
              <w:right w:w="30" w:type="dxa"/>
            </w:tcMar>
            <w:vAlign w:val="center"/>
            <w:hideMark/>
          </w:tcPr>
          <w:p w14:paraId="17F1552C" w14:textId="77777777" w:rsidR="00AF1526" w:rsidRDefault="00AF1526"/>
        </w:tc>
        <w:tc>
          <w:tcPr>
            <w:tcW w:w="5000" w:type="pct"/>
            <w:shd w:val="clear" w:color="auto" w:fill="EAEAEA"/>
            <w:tcMar>
              <w:top w:w="105" w:type="dxa"/>
              <w:left w:w="225" w:type="dxa"/>
              <w:bottom w:w="105" w:type="dxa"/>
              <w:right w:w="75" w:type="dxa"/>
            </w:tcMar>
            <w:vAlign w:val="center"/>
            <w:hideMark/>
          </w:tcPr>
          <w:p w14:paraId="205D359B" w14:textId="3B6F3E35" w:rsidR="00AF1526" w:rsidRDefault="00AF1526">
            <w:pPr>
              <w:rPr>
                <w:rFonts w:ascii="Segoe UI" w:hAnsi="Segoe UI" w:cs="Segoe UI"/>
                <w:color w:val="212121"/>
                <w:sz w:val="18"/>
                <w:szCs w:val="18"/>
              </w:rPr>
            </w:pPr>
          </w:p>
        </w:tc>
        <w:tc>
          <w:tcPr>
            <w:tcW w:w="1125" w:type="dxa"/>
            <w:shd w:val="clear" w:color="auto" w:fill="EAEAEA"/>
            <w:tcMar>
              <w:top w:w="105" w:type="dxa"/>
              <w:left w:w="75" w:type="dxa"/>
              <w:bottom w:w="105" w:type="dxa"/>
              <w:right w:w="75" w:type="dxa"/>
            </w:tcMar>
            <w:vAlign w:val="center"/>
            <w:hideMark/>
          </w:tcPr>
          <w:p w14:paraId="32DE2CC3" w14:textId="77777777" w:rsidR="00AF1526" w:rsidRDefault="00AF1526">
            <w:pPr>
              <w:rPr>
                <w:rFonts w:ascii="Segoe UI" w:hAnsi="Segoe UI" w:cs="Segoe UI"/>
                <w:color w:val="212121"/>
                <w:sz w:val="18"/>
                <w:szCs w:val="18"/>
              </w:rPr>
            </w:pPr>
          </w:p>
        </w:tc>
      </w:tr>
    </w:tbl>
    <w:p w14:paraId="025B82A5" w14:textId="77777777" w:rsidR="00AF1526" w:rsidRDefault="00AF1526" w:rsidP="00AF1526">
      <w:r>
        <w:t xml:space="preserve">PHOTOGRAPH 1) FOOTPATH 25 AS IT IS CURRENTLY TODAY.   </w:t>
      </w:r>
    </w:p>
    <w:p w14:paraId="0BAFB80E" w14:textId="77777777" w:rsidR="00AF1526" w:rsidRDefault="00AF1526" w:rsidP="00AF1526"/>
    <w:p w14:paraId="6F34A8D5" w14:textId="77777777" w:rsidR="00AF1526" w:rsidRDefault="00AF1526" w:rsidP="00AF1526"/>
    <w:p w14:paraId="523DE99B" w14:textId="761F1A91" w:rsidR="00AF1526" w:rsidRDefault="00AF1526" w:rsidP="00AF1526">
      <w:r>
        <w:rPr>
          <w:noProof/>
        </w:rPr>
        <w:lastRenderedPageBreak/>
        <w:drawing>
          <wp:inline distT="0" distB="0" distL="0" distR="0" wp14:anchorId="3D9DB227" wp14:editId="35B25930">
            <wp:extent cx="5731510" cy="764222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7EF5CD-F697-46F7-88F2-3442BAF65A48"/>
                    <pic:cNvPicPr>
                      <a:picLocks noChangeAspect="1" noChangeArrowheads="1"/>
                    </pic:cNvPicPr>
                  </pic:nvPicPr>
                  <pic:blipFill>
                    <a:blip r:embed="rId5" r:link="rId6" cstate="print">
                      <a:extLst>
                        <a:ext uri="{28A0092B-C50C-407E-A947-70E740481C1C}">
                          <a14:useLocalDpi xmlns:a14="http://schemas.microsoft.com/office/drawing/2010/main" val="0"/>
                        </a:ext>
                      </a:extLst>
                    </a:blip>
                    <a:srcRect/>
                    <a:stretch>
                      <a:fillRect/>
                    </a:stretch>
                  </pic:blipFill>
                  <pic:spPr bwMode="auto">
                    <a:xfrm>
                      <a:off x="0" y="0"/>
                      <a:ext cx="5731510" cy="7642225"/>
                    </a:xfrm>
                    <a:prstGeom prst="rect">
                      <a:avLst/>
                    </a:prstGeom>
                    <a:noFill/>
                    <a:ln>
                      <a:noFill/>
                    </a:ln>
                  </pic:spPr>
                </pic:pic>
              </a:graphicData>
            </a:graphic>
          </wp:inline>
        </w:drawing>
      </w:r>
    </w:p>
    <w:p w14:paraId="2C37C224" w14:textId="77777777" w:rsidR="00AF1526" w:rsidRDefault="00AF1526" w:rsidP="00AF1526">
      <w:pPr>
        <w:pStyle w:val="NormalWeb"/>
      </w:pPr>
      <w:r>
        <w:rPr>
          <w:i/>
          <w:iCs/>
        </w:rPr>
        <w:t>Please note that the contents of this email and any attachments are privileged and/or confidential and intended solely for the use of the intended recipient. If you are not the intended recipient of this email and its attachments, you must take no action based upon them, nor must you copy or show them to anyone. Please contact the sender if you believe you have received this email in error and then delete this email from your system.</w:t>
      </w:r>
    </w:p>
    <w:p w14:paraId="721FA8F4" w14:textId="77777777" w:rsidR="00AF1526" w:rsidRDefault="00AF1526" w:rsidP="00AF1526">
      <w:pPr>
        <w:pStyle w:val="NormalWeb"/>
      </w:pPr>
      <w:r>
        <w:rPr>
          <w:i/>
          <w:iCs/>
        </w:rPr>
        <w:t xml:space="preserve">Recipients should note that e-mail traffic on Planning Inspectorate systems is subject to monitoring, </w:t>
      </w:r>
      <w:proofErr w:type="gramStart"/>
      <w:r>
        <w:rPr>
          <w:i/>
          <w:iCs/>
        </w:rPr>
        <w:t>recording</w:t>
      </w:r>
      <w:proofErr w:type="gramEnd"/>
      <w:r>
        <w:rPr>
          <w:i/>
          <w:iCs/>
        </w:rPr>
        <w:t xml:space="preserve"> and auditing to secure the effective operation of the system and for other lawful purposes. The Planning Inspectorate has taken steps to keep this e-mail and any attachments free from viruses. It accepts no liability for any loss or damage caused </w:t>
      </w:r>
      <w:proofErr w:type="gramStart"/>
      <w:r>
        <w:rPr>
          <w:i/>
          <w:iCs/>
        </w:rPr>
        <w:t>as a result of</w:t>
      </w:r>
      <w:proofErr w:type="gramEnd"/>
      <w:r>
        <w:rPr>
          <w:i/>
          <w:iCs/>
        </w:rPr>
        <w:t xml:space="preserve"> any virus being passed on. It is the responsibility of the recipient to perform all necessary checks.</w:t>
      </w:r>
    </w:p>
    <w:p w14:paraId="43A19C97" w14:textId="77777777" w:rsidR="00AF1526" w:rsidRDefault="00AF1526" w:rsidP="00AF1526">
      <w:pPr>
        <w:pStyle w:val="NormalWeb"/>
      </w:pPr>
      <w:r>
        <w:rPr>
          <w:i/>
          <w:iCs/>
        </w:rPr>
        <w:t>The statements expressed in this e-mail are personal and do not necessarily reflect the opinions or policies of the Inspectorate.</w:t>
      </w:r>
    </w:p>
    <w:p w14:paraId="2A0121C0" w14:textId="77777777" w:rsidR="00AF1526" w:rsidRDefault="00AF1526" w:rsidP="00AF1526">
      <w:pPr>
        <w:pStyle w:val="NormalWeb"/>
      </w:pPr>
      <w:r>
        <w:t>DPC:76616c646f72</w:t>
      </w:r>
    </w:p>
    <w:p w14:paraId="087894E0" w14:textId="6C83C54D" w:rsidR="00AF1526" w:rsidRDefault="00AF1526" w:rsidP="00AF1526">
      <w:pPr>
        <w:rPr>
          <w:rFonts w:eastAsia="Times New Roman"/>
        </w:rPr>
      </w:pPr>
      <w:r>
        <w:rPr>
          <w:rFonts w:eastAsia="Times New Roman"/>
          <w:noProof/>
        </w:rPr>
        <w:drawing>
          <wp:inline distT="0" distB="0" distL="0" distR="0" wp14:anchorId="65C84F44" wp14:editId="6D76400B">
            <wp:extent cx="5543550" cy="638175"/>
            <wp:effectExtent l="0" t="0" r="0" b="9525"/>
            <wp:docPr id="1" name="Picture 1" descr="Environmental advice image with text saying please consider the environment before printing this em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nvironmental advice image with text saying please consider the environment before printing this email"/>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543550" cy="638175"/>
                    </a:xfrm>
                    <a:prstGeom prst="rect">
                      <a:avLst/>
                    </a:prstGeom>
                    <a:noFill/>
                    <a:ln>
                      <a:noFill/>
                    </a:ln>
                  </pic:spPr>
                </pic:pic>
              </a:graphicData>
            </a:graphic>
          </wp:inline>
        </w:drawing>
      </w:r>
    </w:p>
    <w:p w14:paraId="17E9D480" w14:textId="77777777" w:rsidR="00AF1526" w:rsidRDefault="00AF1526"/>
    <w:sectPr w:rsidR="00AF1526">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1526"/>
    <w:rsid w:val="00AF15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7EC004"/>
  <w15:chartTrackingRefBased/>
  <w15:docId w15:val="{899B6AC5-592F-445D-9193-5CB2B3CF38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1526"/>
    <w:pPr>
      <w:spacing w:after="0" w:line="240" w:lineRule="auto"/>
    </w:pPr>
    <w:rPr>
      <w:rFonts w:ascii="Calibri" w:hAnsi="Calibri" w:cs="Calibri"/>
      <w:kern w:val="0"/>
      <w:lang w:eastAsia="en-GB"/>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AF1526"/>
    <w:rPr>
      <w:color w:val="0000FF"/>
      <w:u w:val="single"/>
    </w:rPr>
  </w:style>
  <w:style w:type="paragraph" w:styleId="NormalWeb">
    <w:name w:val="Normal (Web)"/>
    <w:basedOn w:val="Normal"/>
    <w:uiPriority w:val="99"/>
    <w:semiHidden/>
    <w:unhideWhenUsed/>
    <w:rsid w:val="00AF1526"/>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981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customXml" Target="../customXml/item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cid:32E6E641-67A3-4D60-9FAC-D58264963803@Home" TargetMode="External"/><Relationship Id="rId11" Type="http://schemas.openxmlformats.org/officeDocument/2006/relationships/customXml" Target="../customXml/item2.xml"/><Relationship Id="rId5" Type="http://schemas.openxmlformats.org/officeDocument/2006/relationships/image" Target="media/image1.jpeg"/><Relationship Id="rId10" Type="http://schemas.openxmlformats.org/officeDocument/2006/relationships/customXml" Target="../customXml/item1.xml"/><Relationship Id="rId4" Type="http://schemas.openxmlformats.org/officeDocument/2006/relationships/hyperlink" Target="mailto:Rightsofway2@planninginspectorate.gov.uk" TargetMode="Externa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AA54CDEF871A647AC44520C841F1B03" ma:contentTypeVersion="19" ma:contentTypeDescription="Create a new document." ma:contentTypeScope="" ma:versionID="81c8ff55bc8d7c4c4b04226de2f0b7b9">
  <xsd:schema xmlns:xsd="http://www.w3.org/2001/XMLSchema" xmlns:xs="http://www.w3.org/2001/XMLSchema" xmlns:p="http://schemas.microsoft.com/office/2006/metadata/properties" xmlns:ns2="171a6d4e-846b-4045-8024-24f3590889ec" xmlns:ns3="9a4cad7d-cde0-4c4b-9900-a6ca365b2969" targetNamespace="http://schemas.microsoft.com/office/2006/metadata/properties" ma:root="true" ma:fieldsID="866854056e2584975cf643e6e915a0f6" ns2:_="" ns3:_="">
    <xsd:import namespace="171a6d4e-846b-4045-8024-24f3590889ec"/>
    <xsd:import namespace="9a4cad7d-cde0-4c4b-9900-a6ca365b296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NUMBE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1a6d4e-846b-4045-8024-24f3590889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6af8cfed-64c2-475b-a96a-20ffe17e85f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NUMBER" ma:index="25" nillable="true" ma:displayName="NUMBER" ma:format="Dropdown" ma:internalName="NUMBER" ma:percentage="FALSE">
      <xsd:simpleType>
        <xsd:restriction base="dms:Number"/>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a4cad7d-cde0-4c4b-9900-a6ca365b296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3180e5bd-9034-4779-a205-51963e987fe9}" ma:internalName="TaxCatchAll" ma:showField="CatchAllData" ma:web="9a4cad7d-cde0-4c4b-9900-a6ca365b296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a4cad7d-cde0-4c4b-9900-a6ca365b2969" xsi:nil="true"/>
    <NUMBER xmlns="171a6d4e-846b-4045-8024-24f3590889ec" xsi:nil="true"/>
    <lcf76f155ced4ddcb4097134ff3c332f xmlns="171a6d4e-846b-4045-8024-24f3590889e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CB2560A-973E-4D75-8750-C3472D67C1D9}"/>
</file>

<file path=customXml/itemProps2.xml><?xml version="1.0" encoding="utf-8"?>
<ds:datastoreItem xmlns:ds="http://schemas.openxmlformats.org/officeDocument/2006/customXml" ds:itemID="{87A497A0-EAEB-4471-9553-62312754B66F}"/>
</file>

<file path=customXml/itemProps3.xml><?xml version="1.0" encoding="utf-8"?>
<ds:datastoreItem xmlns:ds="http://schemas.openxmlformats.org/officeDocument/2006/customXml" ds:itemID="{E1AE12E4-0F91-4F25-B7F3-210F661A5F11}"/>
</file>

<file path=docProps/app.xml><?xml version="1.0" encoding="utf-8"?>
<Properties xmlns="http://schemas.openxmlformats.org/officeDocument/2006/extended-properties" xmlns:vt="http://schemas.openxmlformats.org/officeDocument/2006/docPropsVTypes">
  <Template>Normal</Template>
  <TotalTime>2</TotalTime>
  <Pages>3</Pages>
  <Words>205</Words>
  <Characters>1173</Characters>
  <Application>Microsoft Office Word</Application>
  <DocSecurity>0</DocSecurity>
  <Lines>9</Lines>
  <Paragraphs>2</Paragraphs>
  <ScaleCrop>false</ScaleCrop>
  <Company/>
  <LinksUpToDate>false</LinksUpToDate>
  <CharactersWithSpaces>1376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Reid, Joanne</dc:creator>
  <cp:keywords/>
  <dc:description/>
  <cp:lastModifiedBy>Reid, Joanne</cp:lastModifiedBy>
  <cp:revision>1</cp:revision>
  <dcterms:created xsi:type="dcterms:W3CDTF">2024-02-09T08:26:00Z</dcterms:created>
  <dcterms:modified xsi:type="dcterms:W3CDTF">2024-02-09T08:27:00Z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0x0101002AA54CDEF871A647AC44520C841F1B03</vt:lpwstr>
  </property>
</Properties>
</file>